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5C" w:rsidRPr="00FE105C" w:rsidRDefault="00FE105C" w:rsidP="00FE105C">
      <w:pPr>
        <w:jc w:val="center"/>
        <w:rPr>
          <w:b/>
          <w:sz w:val="36"/>
          <w:lang w:val="en-IN"/>
        </w:rPr>
      </w:pPr>
      <w:r w:rsidRPr="00FE105C">
        <w:rPr>
          <w:b/>
          <w:sz w:val="36"/>
          <w:lang w:val="en-IN"/>
        </w:rPr>
        <w:t>Department of Computer Science</w:t>
      </w:r>
    </w:p>
    <w:p w:rsidR="00FE105C" w:rsidRPr="00FE105C" w:rsidRDefault="00FE105C" w:rsidP="00FE105C">
      <w:pPr>
        <w:jc w:val="center"/>
        <w:rPr>
          <w:b/>
          <w:sz w:val="36"/>
          <w:lang w:val="en-IN"/>
        </w:rPr>
      </w:pPr>
      <w:r w:rsidRPr="00FE105C">
        <w:rPr>
          <w:b/>
          <w:sz w:val="36"/>
          <w:lang w:val="en-IN"/>
        </w:rPr>
        <w:t>Lecture Outline</w:t>
      </w:r>
    </w:p>
    <w:p w:rsidR="00FE105C" w:rsidRPr="00FE105C" w:rsidRDefault="00FE105C" w:rsidP="00FE105C">
      <w:pPr>
        <w:jc w:val="center"/>
        <w:rPr>
          <w:b/>
          <w:sz w:val="36"/>
          <w:lang w:val="en-IN"/>
        </w:rPr>
      </w:pPr>
      <w:r w:rsidRPr="00FE105C">
        <w:rPr>
          <w:b/>
          <w:sz w:val="36"/>
          <w:lang w:val="en-IN"/>
        </w:rPr>
        <w:t>Data Structures – 4</w:t>
      </w:r>
      <w:r w:rsidRPr="00FE105C">
        <w:rPr>
          <w:b/>
          <w:sz w:val="36"/>
          <w:vertAlign w:val="superscript"/>
          <w:lang w:val="en-IN"/>
        </w:rPr>
        <w:t>th</w:t>
      </w:r>
      <w:r w:rsidRPr="00FE105C">
        <w:rPr>
          <w:b/>
          <w:sz w:val="36"/>
          <w:lang w:val="en-IN"/>
        </w:rPr>
        <w:t xml:space="preserve"> CSE</w:t>
      </w:r>
    </w:p>
    <w:p w:rsidR="002C442C" w:rsidRPr="00FE105C" w:rsidRDefault="00833F5A" w:rsidP="00FE105C">
      <w:pPr>
        <w:jc w:val="center"/>
        <w:rPr>
          <w:b/>
          <w:u w:val="single"/>
          <w:lang w:val="en-IN"/>
        </w:rPr>
      </w:pPr>
      <w:r w:rsidRPr="00FE105C">
        <w:rPr>
          <w:b/>
          <w:u w:val="single"/>
          <w:lang w:val="en-IN"/>
        </w:rPr>
        <w:t>Lecture 1</w:t>
      </w:r>
      <w:r w:rsidR="00FE105C" w:rsidRPr="00FE105C">
        <w:rPr>
          <w:b/>
          <w:u w:val="single"/>
          <w:lang w:val="en-IN"/>
        </w:rPr>
        <w:t xml:space="preserve"> and Lecture 2</w:t>
      </w:r>
    </w:p>
    <w:p w:rsidR="00833F5A" w:rsidRDefault="00833F5A">
      <w:pPr>
        <w:rPr>
          <w:lang w:val="en-IN"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2268"/>
        <w:gridCol w:w="8080"/>
      </w:tblGrid>
      <w:tr w:rsidR="00104A5E" w:rsidTr="00104A5E">
        <w:tc>
          <w:tcPr>
            <w:tcW w:w="2268" w:type="dxa"/>
          </w:tcPr>
          <w:p w:rsidR="00104A5E" w:rsidRPr="00833F5A" w:rsidRDefault="00104A5E" w:rsidP="00833F5A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 w:rsidRPr="00833F5A">
              <w:rPr>
                <w:lang w:val="en-IN"/>
              </w:rPr>
              <w:t>Structures</w:t>
            </w:r>
          </w:p>
          <w:p w:rsidR="00104A5E" w:rsidRDefault="00104A5E" w:rsidP="00833F5A">
            <w:pPr>
              <w:pStyle w:val="ListParagraph"/>
              <w:ind w:left="0"/>
              <w:rPr>
                <w:lang w:val="en-IN"/>
              </w:rPr>
            </w:pPr>
          </w:p>
        </w:tc>
        <w:tc>
          <w:tcPr>
            <w:tcW w:w="8080" w:type="dxa"/>
          </w:tcPr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Definition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Declaration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Declaring a structure variable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Declaring a structure pointer</w:t>
            </w:r>
          </w:p>
          <w:p w:rsidR="00104A5E" w:rsidRPr="00833F5A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 xml:space="preserve">Using </w:t>
            </w:r>
            <w:proofErr w:type="spellStart"/>
            <w:r>
              <w:rPr>
                <w:lang w:val="en-IN"/>
              </w:rPr>
              <w:t>typedef</w:t>
            </w:r>
            <w:proofErr w:type="spellEnd"/>
            <w:r>
              <w:rPr>
                <w:lang w:val="en-IN"/>
              </w:rPr>
              <w:t xml:space="preserve"> 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Difference between Structure and Union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Accessing structure members using a structure variable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Accessing structure members using a pointer to the structure</w:t>
            </w:r>
          </w:p>
          <w:p w:rsidR="00C977CE" w:rsidRDefault="00C977C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Self Referential Structures</w:t>
            </w:r>
          </w:p>
          <w:p w:rsidR="00104A5E" w:rsidRDefault="00104A5E" w:rsidP="00833F5A">
            <w:pPr>
              <w:pStyle w:val="ListParagraph"/>
              <w:ind w:left="1440"/>
              <w:rPr>
                <w:lang w:val="en-IN"/>
              </w:rPr>
            </w:pPr>
          </w:p>
        </w:tc>
      </w:tr>
      <w:tr w:rsidR="00104A5E" w:rsidTr="00104A5E">
        <w:tc>
          <w:tcPr>
            <w:tcW w:w="2268" w:type="dxa"/>
          </w:tcPr>
          <w:p w:rsidR="00104A5E" w:rsidRPr="00833F5A" w:rsidRDefault="00104A5E" w:rsidP="00833F5A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 xml:space="preserve">Dynamic Memory Allocation </w:t>
            </w:r>
          </w:p>
        </w:tc>
        <w:tc>
          <w:tcPr>
            <w:tcW w:w="8080" w:type="dxa"/>
          </w:tcPr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proofErr w:type="spellStart"/>
            <w:r>
              <w:rPr>
                <w:lang w:val="en-IN"/>
              </w:rPr>
              <w:t>Calloc</w:t>
            </w:r>
            <w:proofErr w:type="spellEnd"/>
            <w:r>
              <w:rPr>
                <w:lang w:val="en-IN"/>
              </w:rPr>
              <w:t xml:space="preserve"> ()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proofErr w:type="spellStart"/>
            <w:r>
              <w:rPr>
                <w:lang w:val="en-IN"/>
              </w:rPr>
              <w:t>Malloc</w:t>
            </w:r>
            <w:proofErr w:type="spellEnd"/>
            <w:r>
              <w:rPr>
                <w:lang w:val="en-IN"/>
              </w:rPr>
              <w:t>()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proofErr w:type="spellStart"/>
            <w:r>
              <w:rPr>
                <w:lang w:val="en-IN"/>
              </w:rPr>
              <w:t>Realloc</w:t>
            </w:r>
            <w:proofErr w:type="spellEnd"/>
            <w:r>
              <w:rPr>
                <w:lang w:val="en-IN"/>
              </w:rPr>
              <w:t>()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Free()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Syntax and usage of a-d to allocate memory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 xml:space="preserve">Using </w:t>
            </w:r>
            <w:proofErr w:type="spellStart"/>
            <w:r>
              <w:rPr>
                <w:lang w:val="en-IN"/>
              </w:rPr>
              <w:t>sizeof</w:t>
            </w:r>
            <w:proofErr w:type="spellEnd"/>
            <w:r>
              <w:rPr>
                <w:lang w:val="en-IN"/>
              </w:rPr>
              <w:t>()function</w:t>
            </w:r>
          </w:p>
          <w:p w:rsidR="00104A5E" w:rsidRDefault="00104A5E" w:rsidP="00833F5A">
            <w:pPr>
              <w:pStyle w:val="ListParagraph"/>
              <w:ind w:left="0"/>
              <w:rPr>
                <w:lang w:val="en-IN"/>
              </w:rPr>
            </w:pPr>
          </w:p>
        </w:tc>
      </w:tr>
      <w:tr w:rsidR="00104A5E" w:rsidTr="00104A5E">
        <w:tc>
          <w:tcPr>
            <w:tcW w:w="2268" w:type="dxa"/>
          </w:tcPr>
          <w:p w:rsidR="00104A5E" w:rsidRDefault="00104A5E" w:rsidP="00833F5A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Recap of Pointers</w:t>
            </w:r>
          </w:p>
          <w:p w:rsidR="00104A5E" w:rsidRDefault="00104A5E" w:rsidP="00833F5A">
            <w:pPr>
              <w:pStyle w:val="ListParagraph"/>
              <w:rPr>
                <w:lang w:val="en-IN"/>
              </w:rPr>
            </w:pPr>
          </w:p>
        </w:tc>
        <w:tc>
          <w:tcPr>
            <w:tcW w:w="8080" w:type="dxa"/>
          </w:tcPr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Pointer declaration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Pointer Assignment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Pointer Size for various data types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Pointer arithmetic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Passing Pointer to a function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Passing pointer by value and by reference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Returning Pointer from a function</w:t>
            </w:r>
          </w:p>
          <w:p w:rsidR="00104A5E" w:rsidRDefault="00104A5E" w:rsidP="00833F5A">
            <w:pPr>
              <w:pStyle w:val="ListParagraph"/>
              <w:ind w:left="1440"/>
              <w:rPr>
                <w:lang w:val="en-IN"/>
              </w:rPr>
            </w:pPr>
          </w:p>
        </w:tc>
      </w:tr>
      <w:tr w:rsidR="00104A5E" w:rsidTr="00104A5E">
        <w:tc>
          <w:tcPr>
            <w:tcW w:w="2268" w:type="dxa"/>
          </w:tcPr>
          <w:p w:rsidR="00104A5E" w:rsidRPr="00833F5A" w:rsidRDefault="00104A5E" w:rsidP="00833F5A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Pointer to a Pointer</w:t>
            </w:r>
          </w:p>
          <w:p w:rsidR="00104A5E" w:rsidRDefault="00104A5E" w:rsidP="00833F5A">
            <w:pPr>
              <w:pStyle w:val="ListParagraph"/>
              <w:rPr>
                <w:lang w:val="en-IN"/>
              </w:rPr>
            </w:pPr>
          </w:p>
        </w:tc>
        <w:tc>
          <w:tcPr>
            <w:tcW w:w="8080" w:type="dxa"/>
          </w:tcPr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Use of double pointers</w:t>
            </w:r>
          </w:p>
          <w:p w:rsidR="00104A5E" w:rsidRDefault="00104A5E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Extracting value using a double pointer</w:t>
            </w:r>
          </w:p>
        </w:tc>
      </w:tr>
      <w:tr w:rsidR="00FE105C" w:rsidTr="002A34A2">
        <w:trPr>
          <w:trHeight w:val="1408"/>
        </w:trPr>
        <w:tc>
          <w:tcPr>
            <w:tcW w:w="2268" w:type="dxa"/>
          </w:tcPr>
          <w:p w:rsidR="00FE105C" w:rsidRDefault="00FE105C" w:rsidP="002A34A2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Data Structures</w:t>
            </w:r>
          </w:p>
        </w:tc>
        <w:tc>
          <w:tcPr>
            <w:tcW w:w="8080" w:type="dxa"/>
          </w:tcPr>
          <w:p w:rsidR="00FE105C" w:rsidRDefault="00FE105C" w:rsidP="002A34A2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Definition</w:t>
            </w:r>
          </w:p>
          <w:p w:rsidR="00FE105C" w:rsidRDefault="00FE105C" w:rsidP="002A34A2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Types of Data Structures</w:t>
            </w:r>
          </w:p>
          <w:p w:rsidR="00FE105C" w:rsidRPr="00FE105C" w:rsidRDefault="00FE105C" w:rsidP="00FE105C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Abstract Data Structur</w:t>
            </w:r>
            <w:r>
              <w:rPr>
                <w:lang w:val="en-IN"/>
              </w:rPr>
              <w:t>e, ADT</w:t>
            </w:r>
          </w:p>
          <w:p w:rsidR="00FE105C" w:rsidRPr="00104A5E" w:rsidRDefault="00FE105C" w:rsidP="002A34A2">
            <w:pPr>
              <w:ind w:left="1630"/>
              <w:rPr>
                <w:lang w:val="en-IN"/>
              </w:rPr>
            </w:pPr>
          </w:p>
          <w:p w:rsidR="00FE105C" w:rsidRDefault="00FE105C" w:rsidP="002A34A2">
            <w:pPr>
              <w:pStyle w:val="ListParagraph"/>
              <w:ind w:left="1440"/>
              <w:rPr>
                <w:lang w:val="en-IN"/>
              </w:rPr>
            </w:pPr>
          </w:p>
        </w:tc>
      </w:tr>
      <w:tr w:rsidR="00FE105C" w:rsidTr="002A34A2">
        <w:trPr>
          <w:trHeight w:val="1408"/>
        </w:trPr>
        <w:tc>
          <w:tcPr>
            <w:tcW w:w="2268" w:type="dxa"/>
          </w:tcPr>
          <w:p w:rsidR="00FE105C" w:rsidRDefault="00FE105C" w:rsidP="00FE105C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lastRenderedPageBreak/>
              <w:t>Strings</w:t>
            </w:r>
          </w:p>
        </w:tc>
        <w:tc>
          <w:tcPr>
            <w:tcW w:w="8080" w:type="dxa"/>
          </w:tcPr>
          <w:p w:rsidR="00FE105C" w:rsidRDefault="00FE105C" w:rsidP="002A34A2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2C56D4">
              <w:rPr>
                <w:lang w:val="en-IN"/>
              </w:rPr>
              <w:t>Recap of  Strings</w:t>
            </w:r>
          </w:p>
          <w:p w:rsidR="00FE105C" w:rsidRDefault="00FE105C" w:rsidP="002A34A2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Implementing String Library Functions</w:t>
            </w:r>
            <w:r>
              <w:rPr>
                <w:lang w:val="en-IN"/>
              </w:rPr>
              <w:t xml:space="preserve"> </w:t>
            </w:r>
          </w:p>
          <w:p w:rsidR="00FE105C" w:rsidRDefault="00FE105C" w:rsidP="002A34A2">
            <w:pPr>
              <w:pStyle w:val="ListParagraph"/>
              <w:ind w:left="1440"/>
              <w:rPr>
                <w:lang w:val="en-IN"/>
              </w:rPr>
            </w:pPr>
          </w:p>
        </w:tc>
      </w:tr>
      <w:tr w:rsidR="00104A5E" w:rsidTr="00FE105C">
        <w:trPr>
          <w:trHeight w:val="1408"/>
        </w:trPr>
        <w:tc>
          <w:tcPr>
            <w:tcW w:w="2268" w:type="dxa"/>
          </w:tcPr>
          <w:p w:rsidR="00104A5E" w:rsidRDefault="00FE105C" w:rsidP="00FE105C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Arrays</w:t>
            </w:r>
          </w:p>
        </w:tc>
        <w:tc>
          <w:tcPr>
            <w:tcW w:w="8080" w:type="dxa"/>
          </w:tcPr>
          <w:p w:rsidR="00A56D30" w:rsidRDefault="00A56D30" w:rsidP="00A56D30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2C56D4">
              <w:rPr>
                <w:lang w:val="en-IN"/>
              </w:rPr>
              <w:t>Recap of Arrays</w:t>
            </w:r>
          </w:p>
          <w:p w:rsidR="00FE105C" w:rsidRPr="002C56D4" w:rsidRDefault="00FE105C" w:rsidP="00A56D30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Arrays and Pointer Arithmetic</w:t>
            </w:r>
          </w:p>
          <w:p w:rsidR="00A56D30" w:rsidRDefault="00A03111" w:rsidP="00A56D30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Row Major and Column Major Representation of Arrays</w:t>
            </w:r>
          </w:p>
          <w:p w:rsidR="00A03111" w:rsidRDefault="00A03111" w:rsidP="00A56D30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Operations on Arrays ( Insert, Delete, Sort</w:t>
            </w:r>
            <w:r w:rsidR="00FE105C">
              <w:rPr>
                <w:lang w:val="en-IN"/>
              </w:rPr>
              <w:t xml:space="preserve"> etc</w:t>
            </w:r>
            <w:r>
              <w:rPr>
                <w:lang w:val="en-IN"/>
              </w:rPr>
              <w:t xml:space="preserve"> )</w:t>
            </w:r>
          </w:p>
          <w:p w:rsidR="00FE105C" w:rsidRDefault="00A03111" w:rsidP="00FE105C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Implementing Arrays using Dynamic Memory Allocation ( Using a pointer and assigning desired size memory block to the pointer and using pointer arithmetic to emulate all functions of arrays)</w:t>
            </w:r>
          </w:p>
          <w:p w:rsidR="00104A5E" w:rsidRPr="00FE105C" w:rsidRDefault="00FE105C" w:rsidP="00FE105C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FE105C">
              <w:rPr>
                <w:lang w:val="en-IN"/>
              </w:rPr>
              <w:t>Advantages and Limitations</w:t>
            </w:r>
          </w:p>
        </w:tc>
      </w:tr>
    </w:tbl>
    <w:p w:rsidR="00833F5A" w:rsidRDefault="00833F5A" w:rsidP="00104A5E">
      <w:pPr>
        <w:pStyle w:val="ListParagraph"/>
        <w:rPr>
          <w:lang w:val="en-IN"/>
        </w:rPr>
      </w:pPr>
    </w:p>
    <w:p w:rsidR="00104A5E" w:rsidRDefault="00104A5E" w:rsidP="00104A5E">
      <w:pPr>
        <w:pStyle w:val="ListParagraph"/>
        <w:rPr>
          <w:lang w:val="en-IN"/>
        </w:rPr>
      </w:pPr>
    </w:p>
    <w:p w:rsidR="00104A5E" w:rsidRPr="00833F5A" w:rsidRDefault="00FE105C" w:rsidP="00FE105C">
      <w:pPr>
        <w:pStyle w:val="ListParagraph"/>
        <w:jc w:val="center"/>
        <w:rPr>
          <w:lang w:val="en-IN"/>
        </w:rPr>
      </w:pPr>
      <w:r w:rsidRPr="00FE105C">
        <w:rPr>
          <w:lang w:val="en-IN"/>
        </w:rPr>
        <w:drawing>
          <wp:inline distT="0" distB="0" distL="0" distR="0">
            <wp:extent cx="5752481" cy="3339296"/>
            <wp:effectExtent l="19050" t="0" r="619" b="0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84" cy="334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A5E" w:rsidRPr="00833F5A" w:rsidSect="002C4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2035"/>
    <w:multiLevelType w:val="hybridMultilevel"/>
    <w:tmpl w:val="3766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2814"/>
    <w:multiLevelType w:val="hybridMultilevel"/>
    <w:tmpl w:val="6F7EB4C2"/>
    <w:lvl w:ilvl="0" w:tplc="A36CF58A">
      <w:start w:val="9"/>
      <w:numFmt w:val="lowerLetter"/>
      <w:lvlText w:val="%1."/>
      <w:lvlJc w:val="left"/>
      <w:pPr>
        <w:ind w:left="1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3F5A"/>
    <w:rsid w:val="00104A5E"/>
    <w:rsid w:val="002C442C"/>
    <w:rsid w:val="002C56D4"/>
    <w:rsid w:val="00833F5A"/>
    <w:rsid w:val="00A03111"/>
    <w:rsid w:val="00A56D30"/>
    <w:rsid w:val="00C977CE"/>
    <w:rsid w:val="00FE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F5A"/>
    <w:pPr>
      <w:ind w:left="720"/>
      <w:contextualSpacing/>
    </w:pPr>
  </w:style>
  <w:style w:type="table" w:styleId="TableGrid">
    <w:name w:val="Table Grid"/>
    <w:basedOn w:val="TableNormal"/>
    <w:uiPriority w:val="59"/>
    <w:rsid w:val="00833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SQ</cp:lastModifiedBy>
  <cp:revision>5</cp:revision>
  <dcterms:created xsi:type="dcterms:W3CDTF">2020-04-06T12:05:00Z</dcterms:created>
  <dcterms:modified xsi:type="dcterms:W3CDTF">2020-04-06T12:45:00Z</dcterms:modified>
</cp:coreProperties>
</file>